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FA04" w14:textId="77777777" w:rsidR="00233545" w:rsidRDefault="00233545" w:rsidP="00233545">
      <w:pPr>
        <w:jc w:val="both"/>
        <w:rPr>
          <w:rFonts w:ascii="Helvetica" w:hAnsi="Helvetica"/>
          <w:b/>
          <w:bCs/>
          <w:color w:val="000000"/>
          <w:sz w:val="32"/>
          <w:szCs w:val="32"/>
          <w:lang w:eastAsia="es-ES"/>
        </w:rPr>
      </w:pPr>
    </w:p>
    <w:p w14:paraId="5959381B" w14:textId="77777777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  <w:r w:rsidRPr="00233545"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 xml:space="preserve">La presidenta del Parlamento de Cataluña, Núria de </w:t>
      </w:r>
      <w:proofErr w:type="spellStart"/>
      <w:r w:rsidRPr="00233545"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>Gispert</w:t>
      </w:r>
      <w:proofErr w:type="spellEnd"/>
      <w:r w:rsidRPr="00233545"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>, abre el VI Congreso Internacional sobre Políticas Europeas de Tráfico</w:t>
      </w:r>
    </w:p>
    <w:p w14:paraId="4ECA36AE" w14:textId="77777777" w:rsidR="00233545" w:rsidRDefault="00233545" w:rsidP="00233545">
      <w:pPr>
        <w:jc w:val="both"/>
        <w:rPr>
          <w:rFonts w:ascii="Helvetica" w:hAnsi="Helvetica"/>
          <w:b/>
          <w:bCs/>
          <w:color w:val="000000"/>
          <w:lang w:eastAsia="es-ES"/>
        </w:rPr>
      </w:pPr>
    </w:p>
    <w:p w14:paraId="3EA08701" w14:textId="77777777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  <w:r w:rsidRPr="00233545">
        <w:rPr>
          <w:rFonts w:ascii="Helvetica" w:hAnsi="Helvetica"/>
          <w:b/>
          <w:bCs/>
          <w:color w:val="000000"/>
          <w:lang w:eastAsia="es-ES"/>
        </w:rPr>
        <w:t>El simposio, que se alargará hasta el viernes, 16 de mayo, se centra en los planes estratégicos de seguridad vial</w:t>
      </w:r>
    </w:p>
    <w:p w14:paraId="2F680A61" w14:textId="77777777" w:rsidR="00233545" w:rsidRDefault="00233545" w:rsidP="00233545">
      <w:pPr>
        <w:jc w:val="both"/>
        <w:rPr>
          <w:rFonts w:ascii="Helvetica" w:hAnsi="Helvetica"/>
          <w:color w:val="000000"/>
          <w:lang w:eastAsia="es-ES"/>
        </w:rPr>
      </w:pPr>
    </w:p>
    <w:p w14:paraId="4562FCFC" w14:textId="77777777" w:rsidR="00233545" w:rsidRDefault="00233545" w:rsidP="00233545">
      <w:pPr>
        <w:jc w:val="both"/>
        <w:rPr>
          <w:rFonts w:ascii="Helvetica" w:hAnsi="Helvetica"/>
          <w:b/>
          <w:bCs/>
          <w:color w:val="000000"/>
          <w:lang w:eastAsia="es-ES"/>
        </w:rPr>
      </w:pPr>
      <w:r w:rsidRPr="00233545">
        <w:rPr>
          <w:rFonts w:ascii="Helvetica" w:hAnsi="Helvetica"/>
          <w:color w:val="000000"/>
          <w:lang w:eastAsia="es-ES"/>
        </w:rPr>
        <w:t>La presidenta del Parlamento de Cataluña, </w:t>
      </w:r>
      <w:r w:rsidRPr="00233545">
        <w:rPr>
          <w:rFonts w:ascii="Helvetica" w:hAnsi="Helvetica"/>
          <w:b/>
          <w:bCs/>
          <w:color w:val="000000"/>
          <w:lang w:eastAsia="es-ES"/>
        </w:rPr>
        <w:t xml:space="preserve">Núria de </w:t>
      </w:r>
      <w:proofErr w:type="spellStart"/>
      <w:r w:rsidRPr="00233545">
        <w:rPr>
          <w:rFonts w:ascii="Helvetica" w:hAnsi="Helvetica"/>
          <w:b/>
          <w:bCs/>
          <w:color w:val="000000"/>
          <w:lang w:eastAsia="es-ES"/>
        </w:rPr>
        <w:t>Gispert</w:t>
      </w:r>
      <w:proofErr w:type="spellEnd"/>
      <w:r w:rsidRPr="00233545">
        <w:rPr>
          <w:rFonts w:ascii="Helvetica" w:hAnsi="Helvetica"/>
          <w:b/>
          <w:bCs/>
          <w:color w:val="000000"/>
          <w:lang w:eastAsia="es-ES"/>
        </w:rPr>
        <w:t>,</w:t>
      </w:r>
      <w:r w:rsidRPr="00233545">
        <w:rPr>
          <w:rFonts w:ascii="Helvetica" w:hAnsi="Helvetica"/>
          <w:color w:val="000000"/>
          <w:lang w:eastAsia="es-ES"/>
        </w:rPr>
        <w:t> ha abierto el VI Congreso Internacional sobre Políticas Europeas de Tráfico.</w:t>
      </w:r>
      <w:r>
        <w:rPr>
          <w:color w:val="000000"/>
          <w:sz w:val="27"/>
          <w:szCs w:val="27"/>
          <w:lang w:eastAsia="es-ES"/>
        </w:rPr>
        <w:t xml:space="preserve"> </w:t>
      </w:r>
      <w:r w:rsidRPr="00233545">
        <w:rPr>
          <w:rFonts w:ascii="Helvetica" w:hAnsi="Helvetica"/>
          <w:color w:val="000000"/>
          <w:lang w:eastAsia="es-ES"/>
        </w:rPr>
        <w:t xml:space="preserve">El simposio, que organiza el Servicio Catalán de Tráfico (SCT) en el </w:t>
      </w:r>
      <w:proofErr w:type="spellStart"/>
      <w:r w:rsidRPr="00233545">
        <w:rPr>
          <w:rFonts w:ascii="Helvetica" w:hAnsi="Helvetica"/>
          <w:color w:val="000000"/>
          <w:lang w:eastAsia="es-ES"/>
        </w:rPr>
        <w:t>Wor</w:t>
      </w:r>
      <w:r>
        <w:rPr>
          <w:rFonts w:ascii="Helvetica" w:hAnsi="Helvetica"/>
          <w:color w:val="000000"/>
          <w:lang w:eastAsia="es-ES"/>
        </w:rPr>
        <w:t>ld</w:t>
      </w:r>
      <w:proofErr w:type="spellEnd"/>
      <w:r>
        <w:rPr>
          <w:rFonts w:ascii="Helvetica" w:hAnsi="Helvetica"/>
          <w:color w:val="000000"/>
          <w:lang w:eastAsia="es-ES"/>
        </w:rPr>
        <w:t xml:space="preserve"> </w:t>
      </w:r>
      <w:proofErr w:type="spellStart"/>
      <w:r>
        <w:rPr>
          <w:rFonts w:ascii="Helvetica" w:hAnsi="Helvetica"/>
          <w:color w:val="000000"/>
          <w:lang w:eastAsia="es-ES"/>
        </w:rPr>
        <w:t>Trade</w:t>
      </w:r>
      <w:proofErr w:type="spellEnd"/>
      <w:r>
        <w:rPr>
          <w:rFonts w:ascii="Helvetica" w:hAnsi="Helvetica"/>
          <w:color w:val="000000"/>
          <w:lang w:eastAsia="es-ES"/>
        </w:rPr>
        <w:t xml:space="preserve"> Center de Barcelona, </w:t>
      </w:r>
      <w:r w:rsidRPr="00233545">
        <w:rPr>
          <w:rFonts w:ascii="Helvetica" w:hAnsi="Helvetica"/>
          <w:color w:val="000000"/>
          <w:lang w:eastAsia="es-ES"/>
        </w:rPr>
        <w:t>reúne expertos de varios países europeos y este año se centra en los planes estratégicos de seguridad vial.</w:t>
      </w:r>
      <w:r>
        <w:rPr>
          <w:color w:val="000000"/>
          <w:sz w:val="27"/>
          <w:szCs w:val="27"/>
          <w:lang w:eastAsia="es-ES"/>
        </w:rPr>
        <w:t xml:space="preserve"> </w:t>
      </w:r>
      <w:r w:rsidRPr="00233545">
        <w:rPr>
          <w:rFonts w:ascii="Helvetica" w:hAnsi="Helvetica"/>
          <w:color w:val="000000"/>
          <w:lang w:eastAsia="es-ES"/>
        </w:rPr>
        <w:t>Durante su intervención,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233545">
        <w:rPr>
          <w:rFonts w:ascii="Helvetica" w:hAnsi="Helvetica"/>
          <w:b/>
          <w:bCs/>
          <w:color w:val="000000"/>
          <w:lang w:eastAsia="es-ES"/>
        </w:rPr>
        <w:t xml:space="preserve">de </w:t>
      </w:r>
      <w:proofErr w:type="spellStart"/>
      <w:r w:rsidRPr="00233545">
        <w:rPr>
          <w:rFonts w:ascii="Helvetica" w:hAnsi="Helvetica"/>
          <w:b/>
          <w:bCs/>
          <w:color w:val="000000"/>
          <w:lang w:eastAsia="es-ES"/>
        </w:rPr>
        <w:t>Gispert</w:t>
      </w:r>
      <w:proofErr w:type="spellEnd"/>
      <w:r w:rsidRPr="00233545">
        <w:rPr>
          <w:rFonts w:ascii="Helvetica" w:hAnsi="Helvetica"/>
          <w:color w:val="000000"/>
          <w:lang w:eastAsia="es-ES"/>
        </w:rPr>
        <w:t> ha destacado que el Plan Estratégico de Seguridad Vial 2014-2020, impulsado por el SCT y que el pasado mes de enero aprobó el Gobierno y fue enviado al Parlamento, será presentado en el marco del Congreso como </w:t>
      </w:r>
      <w:r w:rsidRPr="00233545">
        <w:rPr>
          <w:rFonts w:ascii="Helvetica" w:hAnsi="Helvetica"/>
          <w:b/>
          <w:bCs/>
          <w:color w:val="000000"/>
          <w:lang w:eastAsia="es-ES"/>
        </w:rPr>
        <w:t>"un documento que pueda convertirse en una pequeña parte de la hoja de ruta de unas políticas europeas de tráfico que, necesariamente, han de ser cada vez más unitarias".</w:t>
      </w:r>
    </w:p>
    <w:p w14:paraId="01902FE9" w14:textId="77777777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</w:p>
    <w:p w14:paraId="138AA163" w14:textId="77777777" w:rsidR="00233545" w:rsidRDefault="00233545" w:rsidP="00233545">
      <w:pPr>
        <w:jc w:val="both"/>
        <w:rPr>
          <w:rFonts w:ascii="Helvetica" w:hAnsi="Helvetica"/>
          <w:b/>
          <w:bCs/>
          <w:color w:val="000000"/>
          <w:lang w:eastAsia="es-ES"/>
        </w:rPr>
      </w:pPr>
      <w:r w:rsidRPr="00233545">
        <w:rPr>
          <w:rFonts w:ascii="Helvetica" w:hAnsi="Helvetica"/>
          <w:color w:val="000000"/>
          <w:lang w:eastAsia="es-ES"/>
        </w:rPr>
        <w:t>La presidenta del Parlamento ha destacado también que el Congreso se hace </w:t>
      </w:r>
      <w:r w:rsidRPr="00233545">
        <w:rPr>
          <w:rFonts w:ascii="Helvetica" w:hAnsi="Helvetica"/>
          <w:b/>
          <w:bCs/>
          <w:color w:val="000000"/>
          <w:lang w:eastAsia="es-ES"/>
        </w:rPr>
        <w:t>"en un momento positivo en cuanto a la reducción de la siniestralidad en la red viaria en Cataluña"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233545">
        <w:rPr>
          <w:rFonts w:ascii="Helvetica" w:hAnsi="Helvetica"/>
          <w:color w:val="000000"/>
          <w:lang w:eastAsia="es-ES"/>
        </w:rPr>
        <w:t>y en que el Gobierno de Cataluña ha asumido nuevos retos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233545">
        <w:rPr>
          <w:rFonts w:ascii="Helvetica" w:hAnsi="Helvetica"/>
          <w:b/>
          <w:bCs/>
          <w:color w:val="000000"/>
          <w:lang w:eastAsia="es-ES"/>
        </w:rPr>
        <w:t>"a corto y medio plazo en relación con los mandatos que plantea la Unión Europea, de reducir al 50% las víctimas mortales de tráfico en 2020 respecto a las que hubo en 2010 ".</w:t>
      </w:r>
    </w:p>
    <w:p w14:paraId="485E1F18" w14:textId="77777777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</w:p>
    <w:p w14:paraId="5DDBAFAD" w14:textId="3531553D" w:rsidR="00233545" w:rsidRDefault="00233545" w:rsidP="00233545">
      <w:pPr>
        <w:jc w:val="both"/>
        <w:rPr>
          <w:rFonts w:ascii="Helvetica" w:hAnsi="Helvetica"/>
          <w:color w:val="000000"/>
          <w:lang w:eastAsia="es-ES"/>
        </w:rPr>
      </w:pPr>
      <w:r w:rsidRPr="00233545">
        <w:rPr>
          <w:rFonts w:ascii="Helvetica" w:hAnsi="Helvetica"/>
          <w:color w:val="000000"/>
          <w:lang w:eastAsia="es-ES"/>
        </w:rPr>
        <w:t>En su intervención, también ha explicado que, durante el transcurso del VI Congreso, se reflexionará y debatirá sobre los principales temas en materia de seguridad vial, como son la seguridad vial laboral, la educación y la formación para la movilidad segura, los colectivos vulnerables, la salud y la seguridad vial, la investigación y tecnología aplicada a la seguridad vial y la planificación estratégica de la seguridad vial.</w:t>
      </w:r>
    </w:p>
    <w:p w14:paraId="3B7290FF" w14:textId="77777777" w:rsidR="00E33193" w:rsidRPr="00233545" w:rsidRDefault="00E33193" w:rsidP="00233545">
      <w:pPr>
        <w:jc w:val="both"/>
        <w:rPr>
          <w:color w:val="000000"/>
          <w:sz w:val="27"/>
          <w:szCs w:val="27"/>
          <w:lang w:eastAsia="es-ES"/>
        </w:rPr>
      </w:pPr>
    </w:p>
    <w:p w14:paraId="4FEF5ACF" w14:textId="4576F6F3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  <w:r w:rsidRPr="00233545">
        <w:rPr>
          <w:rFonts w:ascii="Helvetica" w:hAnsi="Helvetica"/>
          <w:color w:val="000000"/>
          <w:lang w:eastAsia="es-ES"/>
        </w:rPr>
        <w:t xml:space="preserve">De </w:t>
      </w:r>
      <w:proofErr w:type="spellStart"/>
      <w:r w:rsidRPr="00233545">
        <w:rPr>
          <w:rFonts w:ascii="Helvetica" w:hAnsi="Helvetica"/>
          <w:color w:val="000000"/>
          <w:lang w:eastAsia="es-ES"/>
        </w:rPr>
        <w:t>Gispert</w:t>
      </w:r>
      <w:proofErr w:type="spellEnd"/>
      <w:r w:rsidRPr="00233545">
        <w:rPr>
          <w:rFonts w:ascii="Helvetica" w:hAnsi="Helvetica"/>
          <w:color w:val="000000"/>
          <w:lang w:eastAsia="es-ES"/>
        </w:rPr>
        <w:t xml:space="preserve"> también ha subrayado el hecho de que en materia de seguridad vial hay</w:t>
      </w:r>
      <w:r w:rsidR="00E33193">
        <w:rPr>
          <w:rFonts w:ascii="Helvetica" w:hAnsi="Helvetica"/>
          <w:color w:val="000000"/>
          <w:lang w:eastAsia="es-ES"/>
        </w:rPr>
        <w:t xml:space="preserve"> </w:t>
      </w:r>
      <w:r w:rsidRPr="00233545">
        <w:rPr>
          <w:rFonts w:ascii="Helvetica" w:hAnsi="Helvetica"/>
          <w:b/>
          <w:bCs/>
          <w:color w:val="000000"/>
          <w:lang w:eastAsia="es-ES"/>
        </w:rPr>
        <w:t>"una sensibilidad transversal"</w:t>
      </w:r>
      <w:r w:rsidRPr="00233545">
        <w:rPr>
          <w:rFonts w:ascii="Helvetica" w:hAnsi="Helvetica"/>
          <w:color w:val="000000"/>
          <w:lang w:eastAsia="es-ES"/>
        </w:rPr>
        <w:t> entre los partidos del Parlamento de Cataluña, como lo demuestra el hecho de que se ha impulsado la Comisión de Estudio de la Seguridad Vial.</w:t>
      </w:r>
      <w:r w:rsidR="00E33193">
        <w:rPr>
          <w:color w:val="000000"/>
          <w:sz w:val="27"/>
          <w:szCs w:val="27"/>
          <w:lang w:eastAsia="es-ES"/>
        </w:rPr>
        <w:t xml:space="preserve"> </w:t>
      </w:r>
      <w:r w:rsidRPr="00233545">
        <w:rPr>
          <w:rFonts w:ascii="Helvetica" w:hAnsi="Helvetica"/>
          <w:color w:val="000000"/>
          <w:lang w:eastAsia="es-ES"/>
        </w:rPr>
        <w:t>Asimismo, también ha querido destacar </w:t>
      </w:r>
      <w:r w:rsidRPr="00233545">
        <w:rPr>
          <w:rFonts w:ascii="Helvetica" w:hAnsi="Helvetica"/>
          <w:b/>
          <w:bCs/>
          <w:color w:val="000000"/>
          <w:lang w:eastAsia="es-ES"/>
        </w:rPr>
        <w:t>"la responsabilidad compartida entre instituciones públicas, entidades privadas y sociedad civil en general".</w:t>
      </w:r>
    </w:p>
    <w:p w14:paraId="2C7BA4AC" w14:textId="77777777" w:rsidR="00233545" w:rsidRPr="00233545" w:rsidRDefault="00233545" w:rsidP="00233545">
      <w:pPr>
        <w:jc w:val="both"/>
        <w:rPr>
          <w:color w:val="000000"/>
          <w:sz w:val="27"/>
          <w:szCs w:val="27"/>
          <w:lang w:eastAsia="es-ES"/>
        </w:rPr>
      </w:pPr>
    </w:p>
    <w:p w14:paraId="1E691C6C" w14:textId="77777777" w:rsidR="007E5231" w:rsidRPr="00233545" w:rsidRDefault="007E5231" w:rsidP="00233545">
      <w:pPr>
        <w:jc w:val="both"/>
      </w:pPr>
      <w:bookmarkStart w:id="0" w:name="_GoBack"/>
      <w:bookmarkEnd w:id="0"/>
    </w:p>
    <w:sectPr w:rsidR="007E5231" w:rsidRPr="00233545" w:rsidSect="003B731D">
      <w:headerReference w:type="default" r:id="rId7"/>
      <w:footerReference w:type="default" r:id="rId8"/>
      <w:pgSz w:w="11901" w:h="16817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AFAB1" w14:textId="77777777" w:rsidR="00233545" w:rsidRDefault="00233545" w:rsidP="00233545">
      <w:r>
        <w:separator/>
      </w:r>
    </w:p>
  </w:endnote>
  <w:endnote w:type="continuationSeparator" w:id="0">
    <w:p w14:paraId="3BAEB1BF" w14:textId="77777777" w:rsidR="00233545" w:rsidRDefault="00233545" w:rsidP="002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C38A1" w14:textId="77777777" w:rsidR="00233545" w:rsidRPr="00233545" w:rsidRDefault="00233545" w:rsidP="00233545">
    <w:pPr>
      <w:pBdr>
        <w:top w:val="single" w:sz="18" w:space="1" w:color="FF0000"/>
      </w:pBdr>
      <w:jc w:val="both"/>
      <w:rPr>
        <w:color w:val="000000"/>
        <w:sz w:val="27"/>
        <w:szCs w:val="27"/>
        <w:lang w:eastAsia="es-ES"/>
      </w:rPr>
    </w:pP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>Servicio de Información y Atención a las Víctimas de</w:t>
    </w:r>
    <w:r w:rsidRPr="00233545">
      <w:rPr>
        <w:color w:val="000000"/>
        <w:sz w:val="27"/>
        <w:szCs w:val="27"/>
        <w:lang w:eastAsia="es-ES"/>
      </w:rPr>
      <w:t> </w:t>
    </w: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 xml:space="preserve">Tráfico (SIAVT) </w:t>
    </w:r>
    <w:r>
      <w:rPr>
        <w:rFonts w:ascii="Helvetica" w:hAnsi="Helvetica"/>
        <w:b/>
        <w:bCs/>
        <w:color w:val="000000"/>
        <w:sz w:val="22"/>
        <w:szCs w:val="22"/>
        <w:lang w:eastAsia="es-ES"/>
      </w:rPr>
      <w:t>en el</w:t>
    </w: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 xml:space="preserve"> teléfono gratuito</w:t>
    </w:r>
  </w:p>
  <w:p w14:paraId="24D55B52" w14:textId="77777777" w:rsidR="00233545" w:rsidRDefault="00233545" w:rsidP="00233545">
    <w:pPr>
      <w:pStyle w:val="Piedepgina"/>
    </w:pP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>900100268 y en la web</w:t>
    </w:r>
    <w:r w:rsidRPr="00233545">
      <w:rPr>
        <w:color w:val="000000"/>
        <w:sz w:val="27"/>
        <w:szCs w:val="27"/>
        <w:lang w:eastAsia="es-ES"/>
      </w:rPr>
      <w:t> </w:t>
    </w:r>
    <w:r w:rsidRPr="00233545">
      <w:rPr>
        <w:rFonts w:ascii="Helvetica" w:hAnsi="Helvetica"/>
        <w:b/>
        <w:bCs/>
        <w:color w:val="0000FF"/>
        <w:sz w:val="22"/>
        <w:szCs w:val="22"/>
        <w:lang w:eastAsia="es-ES"/>
      </w:rPr>
      <w:t>victimestransit.gencat.cat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42F14" w14:textId="77777777" w:rsidR="00233545" w:rsidRDefault="00233545" w:rsidP="00233545">
      <w:r>
        <w:separator/>
      </w:r>
    </w:p>
  </w:footnote>
  <w:footnote w:type="continuationSeparator" w:id="0">
    <w:p w14:paraId="076D288B" w14:textId="77777777" w:rsidR="00233545" w:rsidRDefault="00233545" w:rsidP="002335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59FC" w14:textId="77777777" w:rsidR="00233545" w:rsidRDefault="00233545">
    <w:pPr>
      <w:pStyle w:val="Encabezado"/>
    </w:pPr>
  </w:p>
  <w:p w14:paraId="3444CF2C" w14:textId="77777777" w:rsidR="00233545" w:rsidRDefault="00233545">
    <w:pPr>
      <w:pStyle w:val="Encabezado"/>
    </w:pPr>
    <w:r>
      <w:rPr>
        <w:noProof/>
        <w:lang w:val="es-ES" w:eastAsia="es-ES"/>
      </w:rPr>
      <w:drawing>
        <wp:inline distT="0" distB="0" distL="0" distR="0" wp14:anchorId="0DAB0F93" wp14:editId="7681458E">
          <wp:extent cx="6116955" cy="601649"/>
          <wp:effectExtent l="0" t="0" r="444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0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C8E6B" w14:textId="77777777" w:rsidR="00233545" w:rsidRPr="00233545" w:rsidRDefault="00233545" w:rsidP="00233545">
    <w:pPr>
      <w:jc w:val="right"/>
      <w:rPr>
        <w:color w:val="000000"/>
        <w:sz w:val="27"/>
        <w:szCs w:val="27"/>
        <w:lang w:eastAsia="es-ES"/>
      </w:rPr>
    </w:pPr>
    <w:r w:rsidRPr="00233545">
      <w:rPr>
        <w:rFonts w:ascii="Wingdings" w:hAnsi="Wingdings"/>
        <w:color w:val="FF6600"/>
        <w:sz w:val="28"/>
        <w:szCs w:val="28"/>
      </w:rPr>
      <w:t></w:t>
    </w:r>
    <w:r w:rsidRPr="00233545">
      <w:rPr>
        <w:rFonts w:ascii="Helvetica" w:hAnsi="Helvetica"/>
        <w:b/>
        <w:bCs/>
        <w:color w:val="000000"/>
        <w:lang w:eastAsia="es-ES"/>
      </w:rPr>
      <w:t>Nota de prensa</w:t>
    </w:r>
    <w:r>
      <w:rPr>
        <w:rFonts w:ascii="Helvetica" w:hAnsi="Helvetica"/>
        <w:b/>
        <w:bCs/>
        <w:color w:val="000000"/>
        <w:lang w:eastAsia="es-ES"/>
      </w:rPr>
      <w:t xml:space="preserve"> </w:t>
    </w:r>
    <w:r w:rsidRPr="00233545">
      <w:rPr>
        <w:rFonts w:ascii="Wingdings" w:hAnsi="Wingdings"/>
        <w:color w:val="FF6600"/>
        <w:sz w:val="28"/>
        <w:szCs w:val="28"/>
      </w:rPr>
      <w:t></w:t>
    </w:r>
  </w:p>
  <w:p w14:paraId="18808AFF" w14:textId="77777777" w:rsidR="00233545" w:rsidRPr="00233545" w:rsidRDefault="00233545" w:rsidP="00233545">
    <w:pPr>
      <w:pBdr>
        <w:bottom w:val="single" w:sz="18" w:space="1" w:color="FF0000"/>
      </w:pBdr>
      <w:jc w:val="right"/>
      <w:rPr>
        <w:color w:val="000000"/>
        <w:sz w:val="27"/>
        <w:szCs w:val="27"/>
        <w:lang w:eastAsia="es-ES"/>
      </w:rPr>
    </w:pPr>
    <w:r w:rsidRPr="00233545">
      <w:rPr>
        <w:rFonts w:ascii="Helvetica" w:hAnsi="Helvetica"/>
        <w:b/>
        <w:bCs/>
        <w:color w:val="000000"/>
        <w:lang w:eastAsia="es-ES"/>
      </w:rPr>
      <w:t>05/15/2014</w:t>
    </w:r>
  </w:p>
  <w:p w14:paraId="1661103D" w14:textId="77777777" w:rsidR="00233545" w:rsidRDefault="002335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31"/>
    <w:rsid w:val="00233545"/>
    <w:rsid w:val="003B731D"/>
    <w:rsid w:val="00753B74"/>
    <w:rsid w:val="007E5231"/>
    <w:rsid w:val="00E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A3A1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char">
    <w:name w:val="normal__char"/>
    <w:basedOn w:val="Fuentedeprrafopredeter"/>
    <w:rsid w:val="007E5231"/>
  </w:style>
  <w:style w:type="character" w:customStyle="1" w:styleId="apple-converted-space">
    <w:name w:val="apple-converted-space"/>
    <w:basedOn w:val="Fuentedeprrafopredeter"/>
    <w:rsid w:val="007E5231"/>
  </w:style>
  <w:style w:type="paragraph" w:styleId="Encabezado">
    <w:name w:val="header"/>
    <w:basedOn w:val="Normal"/>
    <w:link w:val="Encabezado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545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45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5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45"/>
    <w:rPr>
      <w:rFonts w:ascii="Lucida Grande" w:hAnsi="Lucida Grande" w:cs="Lucida Grande"/>
      <w:sz w:val="18"/>
      <w:szCs w:val="18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char">
    <w:name w:val="normal__char"/>
    <w:basedOn w:val="Fuentedeprrafopredeter"/>
    <w:rsid w:val="007E5231"/>
  </w:style>
  <w:style w:type="character" w:customStyle="1" w:styleId="apple-converted-space">
    <w:name w:val="apple-converted-space"/>
    <w:basedOn w:val="Fuentedeprrafopredeter"/>
    <w:rsid w:val="007E5231"/>
  </w:style>
  <w:style w:type="paragraph" w:styleId="Encabezado">
    <w:name w:val="header"/>
    <w:basedOn w:val="Normal"/>
    <w:link w:val="Encabezado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545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45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5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45"/>
    <w:rPr>
      <w:rFonts w:ascii="Lucida Grande" w:hAnsi="Lucida Grande" w:cs="Lucida Grande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1909</Characters>
  <Application>Microsoft Macintosh Word</Application>
  <DocSecurity>0</DocSecurity>
  <Lines>15</Lines>
  <Paragraphs>4</Paragraphs>
  <ScaleCrop>false</ScaleCrop>
  <Company>TPT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Vanaclocha</dc:creator>
  <cp:keywords/>
  <dc:description/>
  <cp:lastModifiedBy>Manel Vanaclocha</cp:lastModifiedBy>
  <cp:revision>3</cp:revision>
  <dcterms:created xsi:type="dcterms:W3CDTF">2014-06-09T18:43:00Z</dcterms:created>
  <dcterms:modified xsi:type="dcterms:W3CDTF">2014-06-09T19:00:00Z</dcterms:modified>
</cp:coreProperties>
</file>